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70F0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2FBACCF4" wp14:editId="2C556BCF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1861EE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7D71D0E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12675DD3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22871489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672F2F95" w14:textId="77777777" w:rsidR="008935E8" w:rsidRDefault="008935E8" w:rsidP="0033122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</w:p>
    <w:p w14:paraId="332B9E0B" w14:textId="39F0D52F"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940-01/22-01/38</w:t>
      </w:r>
    </w:p>
    <w:p w14:paraId="2B5AD068" w14:textId="3D09B05A"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3D0F29">
        <w:rPr>
          <w:rStyle w:val="normaltextrun"/>
          <w:color w:val="000000" w:themeColor="text1"/>
        </w:rPr>
        <w:t>3</w:t>
      </w:r>
      <w:r>
        <w:rPr>
          <w:rStyle w:val="eop"/>
          <w:color w:val="000000" w:themeColor="text1"/>
        </w:rPr>
        <w:t> </w:t>
      </w:r>
    </w:p>
    <w:p w14:paraId="55F9F966" w14:textId="1BD30F02" w:rsidR="00331226" w:rsidRDefault="00331226" w:rsidP="00331226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>
        <w:rPr>
          <w:rStyle w:val="apple-converted-space"/>
          <w:color w:val="000000" w:themeColor="text1"/>
        </w:rPr>
        <w:t> </w:t>
      </w:r>
      <w:r w:rsidR="00CB1B06">
        <w:rPr>
          <w:rStyle w:val="normaltextrun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  <w:r w:rsidR="00CB1B06">
        <w:rPr>
          <w:rStyle w:val="eop"/>
          <w:color w:val="000000" w:themeColor="text1"/>
        </w:rPr>
        <w:tab/>
      </w:r>
    </w:p>
    <w:p w14:paraId="71E1B32A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7AA34EC9" w14:textId="74538BDB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8935E8">
        <w:rPr>
          <w:rStyle w:val="normaltextrun"/>
          <w:color w:val="000000"/>
        </w:rPr>
        <w:t>,144/21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47580D">
        <w:rPr>
          <w:rStyle w:val="normaltextrun"/>
          <w:color w:val="000000"/>
        </w:rPr>
        <w:t>e</w:t>
      </w:r>
      <w:r w:rsidR="00CB1B06">
        <w:rPr>
          <w:rStyle w:val="normaltextrun"/>
          <w:color w:val="000000"/>
        </w:rPr>
        <w:t>će Grada Pregrade, na svojoj 9</w:t>
      </w:r>
      <w:r>
        <w:rPr>
          <w:rStyle w:val="normaltextrun"/>
          <w:color w:val="000000"/>
        </w:rPr>
        <w:t xml:space="preserve">. sjednici  održanoj  </w:t>
      </w:r>
      <w:r w:rsidR="00CB1B06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66127106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86E4B2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0E0061A0" w14:textId="77777777" w:rsidR="008D1D0C" w:rsidRDefault="00CB1B0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proofErr w:type="spellStart"/>
      <w:r>
        <w:rPr>
          <w:rStyle w:val="normaltextrun"/>
        </w:rPr>
        <w:t>Pl</w:t>
      </w:r>
      <w:proofErr w:type="spellEnd"/>
      <w:r>
        <w:rPr>
          <w:rStyle w:val="normaltextrun"/>
        </w:rPr>
        <w:t xml:space="preserve">- 1  </w:t>
      </w:r>
      <w:proofErr w:type="spellStart"/>
      <w:r>
        <w:rPr>
          <w:rStyle w:val="normaltextrun"/>
        </w:rPr>
        <w:t>Bu3</w:t>
      </w:r>
      <w:proofErr w:type="spellEnd"/>
      <w:r>
        <w:rPr>
          <w:rStyle w:val="normaltextrun"/>
        </w:rPr>
        <w:t>-</w:t>
      </w:r>
      <w:proofErr w:type="spellStart"/>
      <w:r>
        <w:rPr>
          <w:rStyle w:val="normaltextrun"/>
        </w:rPr>
        <w:t>Bušin</w:t>
      </w:r>
      <w:proofErr w:type="spellEnd"/>
      <w:r>
        <w:rPr>
          <w:rStyle w:val="normaltextrun"/>
        </w:rPr>
        <w:t>-Debeljak-</w:t>
      </w:r>
      <w:proofErr w:type="spellStart"/>
      <w:r>
        <w:rPr>
          <w:rStyle w:val="normaltextrun"/>
        </w:rPr>
        <w:t>Puclin</w:t>
      </w:r>
      <w:proofErr w:type="spellEnd"/>
      <w:r>
        <w:rPr>
          <w:rStyle w:val="normaltextrun"/>
        </w:rPr>
        <w:t xml:space="preserve"> </w:t>
      </w:r>
      <w:r>
        <w:rPr>
          <w:rStyle w:val="apple-converted-space"/>
        </w:rPr>
        <w:t xml:space="preserve"> </w:t>
      </w:r>
      <w:r w:rsidR="00D238FF">
        <w:rPr>
          <w:rStyle w:val="normaltextrun"/>
        </w:rPr>
        <w:t xml:space="preserve"> </w:t>
      </w:r>
    </w:p>
    <w:p w14:paraId="3FADEC66" w14:textId="77777777" w:rsidR="00846E46" w:rsidRDefault="008D1D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</w:t>
      </w:r>
      <w:r w:rsidR="00BF2052">
        <w:rPr>
          <w:rStyle w:val="normaltextrun"/>
        </w:rPr>
        <w:t>JAVNIM DOBROM</w:t>
      </w:r>
      <w:r w:rsidR="00BF2052">
        <w:rPr>
          <w:rStyle w:val="eop"/>
        </w:rPr>
        <w:t>  </w:t>
      </w:r>
    </w:p>
    <w:p w14:paraId="0E52E484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1D155F2B" w14:textId="448B04A9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8935E8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1595, 1622, 1621/1, </w:t>
      </w:r>
      <w:r w:rsidR="00430B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1621/2, 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1623, 1624/1,</w:t>
      </w:r>
      <w:r w:rsidR="00430B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1636,</w:t>
      </w:r>
      <w:r w:rsidR="00D238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2207, 1474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8D1D0C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F40BDB">
        <w:rPr>
          <w:rFonts w:ascii="Times New Roman" w:hAnsi="Times New Roman" w:cs="Times New Roman"/>
          <w:sz w:val="24"/>
          <w:szCs w:val="24"/>
        </w:rPr>
        <w:t>u dužini cca</w:t>
      </w:r>
      <w:r w:rsidR="00430BAD">
        <w:rPr>
          <w:rFonts w:ascii="Times New Roman" w:hAnsi="Times New Roman" w:cs="Times New Roman"/>
          <w:sz w:val="24"/>
          <w:szCs w:val="24"/>
        </w:rPr>
        <w:t xml:space="preserve"> 260</w:t>
      </w:r>
      <w:r w:rsidR="008D1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CB1B06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 xml:space="preserve">- 1 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Bu3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Bušin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-Debeljak-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Puclin</w:t>
      </w:r>
      <w:proofErr w:type="spellEnd"/>
      <w:r w:rsidR="004230B8" w:rsidRPr="008D1D0C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 w:rsidR="0047580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8D1D0C">
        <w:rPr>
          <w:rStyle w:val="normaltextrun"/>
        </w:rPr>
        <w:t xml:space="preserve"> 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Pl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 xml:space="preserve">- 1  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Bu3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Bušin</w:t>
      </w:r>
      <w:proofErr w:type="spellEnd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-Debeljak-</w:t>
      </w:r>
      <w:proofErr w:type="spellStart"/>
      <w:r w:rsidR="00CB1B06" w:rsidRPr="00CB1B06">
        <w:rPr>
          <w:rStyle w:val="normaltextrun"/>
          <w:rFonts w:ascii="Times New Roman" w:hAnsi="Times New Roman" w:cs="Times New Roman"/>
          <w:sz w:val="24"/>
          <w:szCs w:val="24"/>
        </w:rPr>
        <w:t>Puclin</w:t>
      </w:r>
      <w:proofErr w:type="spellEnd"/>
      <w:r w:rsidR="00CB1B06">
        <w:rPr>
          <w:rStyle w:val="normaltextrun"/>
        </w:rPr>
        <w:t xml:space="preserve"> </w:t>
      </w:r>
      <w:r w:rsidR="00D238FF" w:rsidRPr="008D1D0C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7F0A579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4608FD48" w14:textId="5A8BA2C9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8935E8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61E98354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66014FE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3F122832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369CCA6D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80E7D48" w14:textId="77777777" w:rsidR="00846E46" w:rsidRDefault="002D5D5C" w:rsidP="00F40BDB">
      <w:pPr>
        <w:pStyle w:val="paragraph"/>
        <w:spacing w:before="0" w:beforeAutospacing="0" w:after="0" w:afterAutospacing="0"/>
        <w:ind w:left="4248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 xml:space="preserve">                    </w:t>
      </w:r>
      <w:r w:rsidR="00BF2052">
        <w:rPr>
          <w:rStyle w:val="normaltextrun"/>
          <w:color w:val="000000"/>
        </w:rPr>
        <w:t>Predsjednica Gradskog vijeća</w:t>
      </w:r>
      <w:r w:rsidR="00BF2052">
        <w:rPr>
          <w:rStyle w:val="eop"/>
        </w:rPr>
        <w:t> </w:t>
      </w:r>
    </w:p>
    <w:p w14:paraId="1EE90A26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037692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0BE2F" w14:textId="77777777" w:rsidR="008A0B72" w:rsidRDefault="008A0B72">
      <w:pPr>
        <w:spacing w:line="240" w:lineRule="auto"/>
      </w:pPr>
      <w:r>
        <w:separator/>
      </w:r>
    </w:p>
  </w:endnote>
  <w:endnote w:type="continuationSeparator" w:id="0">
    <w:p w14:paraId="7027B1DE" w14:textId="77777777" w:rsidR="008A0B72" w:rsidRDefault="008A0B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59C65" w14:textId="77777777" w:rsidR="008A0B72" w:rsidRDefault="008A0B72">
      <w:pPr>
        <w:spacing w:after="0" w:line="240" w:lineRule="auto"/>
      </w:pPr>
      <w:r>
        <w:separator/>
      </w:r>
    </w:p>
  </w:footnote>
  <w:footnote w:type="continuationSeparator" w:id="0">
    <w:p w14:paraId="0A2A6BD2" w14:textId="77777777" w:rsidR="008A0B72" w:rsidRDefault="008A0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B13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BE5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692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48E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5DC2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D5C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226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19B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0F29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0BAD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80D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22E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35E8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B72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1D0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30D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08F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8B1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06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8FF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DAF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6CF0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AC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168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0912"/>
  <w15:docId w15:val="{30B972C2-B29C-4C29-B620-FDFAC4BDB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4</cp:revision>
  <cp:lastPrinted>2022-09-15T05:58:00Z</cp:lastPrinted>
  <dcterms:created xsi:type="dcterms:W3CDTF">2022-09-14T07:05:00Z</dcterms:created>
  <dcterms:modified xsi:type="dcterms:W3CDTF">2022-09-15T06:39:00Z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